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402453" w:rsidRDefault="00642EFE" w:rsidP="00BA2277">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BA2277">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5C7E552" w:rsidR="0091042F" w:rsidRPr="00402453" w:rsidRDefault="00642EFE" w:rsidP="00BA2277">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5931EE">
        <w:rPr>
          <w:rFonts w:ascii="GHEA Grapalat" w:hAnsi="GHEA Grapalat"/>
          <w:i w:val="0"/>
          <w:sz w:val="24"/>
          <w:szCs w:val="24"/>
        </w:rPr>
        <w:t>Commission</w:t>
      </w:r>
      <w:r w:rsidRPr="00DD7EFB">
        <w:rPr>
          <w:rFonts w:ascii="GHEA Grapalat" w:hAnsi="GHEA Grapalat"/>
          <w:i w:val="0"/>
          <w:color w:val="0D0D0D" w:themeColor="text1" w:themeTint="F2"/>
          <w:sz w:val="24"/>
          <w:szCs w:val="24"/>
        </w:rPr>
        <w:t>"</w:t>
      </w:r>
      <w:r w:rsidR="00220BFB" w:rsidRPr="00DD7EFB">
        <w:rPr>
          <w:rFonts w:ascii="GHEA Grapalat" w:hAnsi="GHEA Grapalat"/>
          <w:i w:val="0"/>
          <w:color w:val="0D0D0D" w:themeColor="text1" w:themeTint="F2"/>
          <w:sz w:val="24"/>
          <w:szCs w:val="24"/>
        </w:rPr>
        <w:t>2</w:t>
      </w:r>
      <w:r w:rsidRPr="00DD7EFB">
        <w:rPr>
          <w:rFonts w:ascii="GHEA Grapalat" w:hAnsi="GHEA Grapalat"/>
          <w:i w:val="0"/>
          <w:color w:val="0D0D0D" w:themeColor="text1" w:themeTint="F2"/>
          <w:sz w:val="24"/>
          <w:szCs w:val="24"/>
        </w:rPr>
        <w:t>" of "</w:t>
      </w:r>
      <w:r w:rsidR="007640E9">
        <w:rPr>
          <w:rFonts w:ascii="GHEA Grapalat" w:hAnsi="GHEA Grapalat"/>
          <w:i w:val="0"/>
          <w:color w:val="0D0D0D" w:themeColor="text1" w:themeTint="F2"/>
          <w:sz w:val="24"/>
          <w:szCs w:val="24"/>
        </w:rPr>
        <w:t>09</w:t>
      </w:r>
      <w:r w:rsidRPr="00DD7EFB">
        <w:rPr>
          <w:rFonts w:ascii="GHEA Grapalat" w:hAnsi="GHEA Grapalat"/>
          <w:i w:val="0"/>
          <w:color w:val="0D0D0D" w:themeColor="text1" w:themeTint="F2"/>
          <w:sz w:val="24"/>
          <w:szCs w:val="24"/>
        </w:rPr>
        <w:t>" "</w:t>
      </w:r>
      <w:r w:rsidR="00011496" w:rsidRPr="00DD7EFB">
        <w:rPr>
          <w:rFonts w:ascii="GHEA Grapalat" w:hAnsi="GHEA Grapalat"/>
          <w:i w:val="0"/>
          <w:color w:val="0D0D0D" w:themeColor="text1" w:themeTint="F2"/>
          <w:sz w:val="24"/>
          <w:szCs w:val="24"/>
          <w:lang w:val="hy-AM"/>
        </w:rPr>
        <w:t>0</w:t>
      </w:r>
      <w:r w:rsidR="007640E9">
        <w:rPr>
          <w:rFonts w:ascii="GHEA Grapalat" w:hAnsi="GHEA Grapalat"/>
          <w:i w:val="0"/>
          <w:color w:val="0D0D0D" w:themeColor="text1" w:themeTint="F2"/>
          <w:sz w:val="24"/>
          <w:szCs w:val="24"/>
          <w:lang w:val="hy-AM"/>
        </w:rPr>
        <w:t>3</w:t>
      </w:r>
      <w:r w:rsidRPr="00DD7EFB">
        <w:rPr>
          <w:rFonts w:ascii="GHEA Grapalat" w:hAnsi="GHEA Grapalat"/>
          <w:i w:val="0"/>
          <w:color w:val="0D0D0D" w:themeColor="text1" w:themeTint="F2"/>
          <w:sz w:val="24"/>
          <w:szCs w:val="24"/>
        </w:rPr>
        <w:t xml:space="preserve">" </w:t>
      </w:r>
      <w:r w:rsidR="007640E9">
        <w:rPr>
          <w:rFonts w:ascii="GHEA Grapalat" w:hAnsi="GHEA Grapalat"/>
          <w:i w:val="0"/>
          <w:color w:val="0D0D0D" w:themeColor="text1" w:themeTint="F2"/>
          <w:sz w:val="24"/>
          <w:szCs w:val="24"/>
        </w:rPr>
        <w:t>2026</w:t>
      </w:r>
      <w:r w:rsidRPr="00DD7EFB">
        <w:rPr>
          <w:rFonts w:ascii="GHEA Grapalat" w:hAnsi="GHEA Grapalat"/>
          <w:i w:val="0"/>
          <w:color w:val="0D0D0D" w:themeColor="text1" w:themeTint="F2"/>
          <w:sz w:val="24"/>
          <w:szCs w:val="24"/>
        </w:rPr>
        <w:t xml:space="preserve"> and </w:t>
      </w:r>
      <w:r w:rsidRPr="005931EE">
        <w:rPr>
          <w:rFonts w:ascii="GHEA Grapalat" w:hAnsi="GHEA Grapalat"/>
          <w:i w:val="0"/>
          <w:sz w:val="24"/>
          <w:szCs w:val="24"/>
        </w:rPr>
        <w:t>is published</w:t>
      </w:r>
      <w:r w:rsidR="00891E55" w:rsidRPr="005931EE">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2EA8D7E" w:rsidR="0091042F" w:rsidRDefault="00642EFE" w:rsidP="00BA2277">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7640E9">
        <w:rPr>
          <w:rFonts w:ascii="GHEA Grapalat" w:hAnsi="GHEA Grapalat"/>
          <w:i w:val="0"/>
          <w:sz w:val="24"/>
          <w:szCs w:val="24"/>
        </w:rPr>
        <w:t>EQ-GHTsDzB-26</w:t>
      </w:r>
      <w:r w:rsidR="00FC2CFF" w:rsidRPr="00FC2CFF">
        <w:rPr>
          <w:rFonts w:ascii="GHEA Grapalat" w:hAnsi="GHEA Grapalat"/>
          <w:i w:val="0"/>
          <w:sz w:val="24"/>
          <w:szCs w:val="24"/>
        </w:rPr>
        <w:t>/</w:t>
      </w:r>
      <w:r w:rsidR="007640E9">
        <w:rPr>
          <w:rFonts w:ascii="GHEA Grapalat" w:hAnsi="GHEA Grapalat"/>
          <w:i w:val="0"/>
          <w:sz w:val="24"/>
          <w:szCs w:val="24"/>
        </w:rPr>
        <w:t>58</w:t>
      </w:r>
    </w:p>
    <w:p w14:paraId="67D95AC8" w14:textId="0039915E" w:rsidR="00642EFE" w:rsidRPr="00402453" w:rsidRDefault="00E14545" w:rsidP="00BA2277">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A3133F" w:rsidRPr="00402453">
        <w:rPr>
          <w:rFonts w:ascii="GHEA Grapalat" w:hAnsi="GHEA Grapalat"/>
          <w:i w:val="0"/>
          <w:sz w:val="24"/>
          <w:szCs w:val="24"/>
        </w:rPr>
        <w:t>an</w:t>
      </w:r>
      <w:r w:rsidR="00A3133F">
        <w:rPr>
          <w:rFonts w:ascii="GHEA Grapalat" w:hAnsi="GHEA Grapalat"/>
          <w:i w:val="0"/>
          <w:sz w:val="24"/>
          <w:szCs w:val="24"/>
        </w:rPr>
        <w:t>price quotation</w:t>
      </w:r>
      <w:r w:rsidR="00A3133F"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55D0153" w:rsidR="00F173C7" w:rsidRPr="009C33C1" w:rsidRDefault="00F173C7" w:rsidP="00BA2277">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7640E9" w:rsidRPr="007640E9">
        <w:rPr>
          <w:rFonts w:ascii="GHEA Grapalat" w:hAnsi="GHEA Grapalat" w:cs="Sylfaen"/>
          <w:b/>
          <w:sz w:val="22"/>
          <w:lang w:val="hy-AM"/>
        </w:rPr>
        <w:t>Services for providing expert opinion on elevators in the administrative building of the head of the Arabkir administrative district and apartment buildings without a management body</w:t>
      </w:r>
      <w:bookmarkStart w:id="0" w:name="_GoBack"/>
      <w:bookmarkEnd w:id="0"/>
      <w:r w:rsidR="00004A49" w:rsidRPr="00004A49">
        <w:rPr>
          <w:rFonts w:ascii="GHEA Grapalat" w:hAnsi="GHEA Grapalat" w:cs="Sylfaen"/>
          <w:b/>
          <w:sz w:val="22"/>
          <w:lang w:val="hy-AM"/>
        </w:rPr>
        <w:t xml:space="preserve"> in Yerevan</w:t>
      </w:r>
      <w:r w:rsidR="00027B7E" w:rsidRPr="00027B7E">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1B53247" w:rsidR="00357D48" w:rsidRPr="00DD7EFB" w:rsidRDefault="00677658" w:rsidP="0029475F">
      <w:pPr>
        <w:pStyle w:val="BodyTextIndent"/>
        <w:spacing w:after="160" w:line="240" w:lineRule="auto"/>
        <w:ind w:firstLine="0"/>
        <w:rPr>
          <w:rFonts w:ascii="GHEA Grapalat" w:hAnsi="GHEA Grapalat"/>
          <w:i w:val="0"/>
          <w:color w:val="0D0D0D" w:themeColor="text1" w:themeTint="F2"/>
          <w:sz w:val="24"/>
          <w:szCs w:val="24"/>
        </w:rPr>
      </w:pPr>
      <w:r w:rsidRPr="00402453">
        <w:rPr>
          <w:rFonts w:ascii="GHEA Grapalat" w:hAnsi="GHEA Grapalat"/>
          <w:i w:val="0"/>
          <w:sz w:val="24"/>
          <w:szCs w:val="24"/>
        </w:rPr>
        <w:t xml:space="preserve">The bids for the tender must be </w:t>
      </w:r>
      <w:r w:rsidRPr="00DD7EFB">
        <w:rPr>
          <w:rFonts w:ascii="GHEA Grapalat" w:hAnsi="GHEA Grapalat"/>
          <w:i w:val="0"/>
          <w:color w:val="0D0D0D" w:themeColor="text1" w:themeTint="F2"/>
          <w:sz w:val="24"/>
          <w:szCs w:val="24"/>
        </w:rPr>
        <w:t>submitted electronically, through Armeps (</w:t>
      </w:r>
      <w:r w:rsidRPr="00DD7EFB">
        <w:rPr>
          <w:rFonts w:ascii="GHEA Grapalat" w:hAnsi="GHEA Grapalat"/>
          <w:i w:val="0"/>
          <w:color w:val="0D0D0D" w:themeColor="text1" w:themeTint="F2"/>
          <w:sz w:val="24"/>
          <w:szCs w:val="24"/>
          <w:u w:val="single"/>
        </w:rPr>
        <w:t>www.armeps.am</w:t>
      </w:r>
      <w:r w:rsidRPr="00DD7EFB">
        <w:rPr>
          <w:rFonts w:ascii="GHEA Grapalat" w:hAnsi="GHEA Grapalat"/>
          <w:i w:val="0"/>
          <w:color w:val="0D0D0D" w:themeColor="text1" w:themeTint="F2"/>
          <w:sz w:val="24"/>
          <w:szCs w:val="24"/>
        </w:rPr>
        <w:t xml:space="preserve">) system of electronic procurement, by </w:t>
      </w:r>
      <w:r w:rsidR="00C7745E" w:rsidRPr="00E7612A">
        <w:rPr>
          <w:rFonts w:ascii="GHEA Grapalat" w:hAnsi="GHEA Grapalat"/>
          <w:b/>
          <w:bCs/>
          <w:i w:val="0"/>
          <w:color w:val="0D0D0D" w:themeColor="text1" w:themeTint="F2"/>
          <w:spacing w:val="1"/>
          <w:sz w:val="24"/>
          <w:szCs w:val="24"/>
        </w:rPr>
        <w:t>09</w:t>
      </w:r>
      <w:r w:rsidR="00402453" w:rsidRPr="00E7612A">
        <w:rPr>
          <w:rFonts w:ascii="GHEA Grapalat" w:hAnsi="GHEA Grapalat"/>
          <w:b/>
          <w:bCs/>
          <w:i w:val="0"/>
          <w:color w:val="0D0D0D" w:themeColor="text1" w:themeTint="F2"/>
          <w:spacing w:val="1"/>
          <w:sz w:val="24"/>
          <w:szCs w:val="24"/>
        </w:rPr>
        <w:t>:</w:t>
      </w:r>
      <w:r w:rsidR="00C7745E" w:rsidRPr="00E7612A">
        <w:rPr>
          <w:rFonts w:ascii="GHEA Grapalat" w:hAnsi="GHEA Grapalat"/>
          <w:b/>
          <w:bCs/>
          <w:i w:val="0"/>
          <w:color w:val="0D0D0D" w:themeColor="text1" w:themeTint="F2"/>
          <w:spacing w:val="1"/>
          <w:sz w:val="24"/>
          <w:szCs w:val="24"/>
        </w:rPr>
        <w:t>3</w:t>
      </w:r>
      <w:r w:rsidR="00402453" w:rsidRPr="00E7612A">
        <w:rPr>
          <w:rFonts w:ascii="GHEA Grapalat" w:hAnsi="GHEA Grapalat"/>
          <w:b/>
          <w:bCs/>
          <w:i w:val="0"/>
          <w:color w:val="0D0D0D" w:themeColor="text1" w:themeTint="F2"/>
          <w:spacing w:val="1"/>
          <w:sz w:val="24"/>
          <w:szCs w:val="24"/>
        </w:rPr>
        <w:t>0 am</w:t>
      </w:r>
      <w:r w:rsidR="00117D99" w:rsidRPr="00E7612A">
        <w:rPr>
          <w:rFonts w:ascii="GHEA Grapalat" w:hAnsi="GHEA Grapalat"/>
          <w:b/>
          <w:bCs/>
          <w:i w:val="0"/>
          <w:color w:val="0D0D0D" w:themeColor="text1" w:themeTint="F2"/>
          <w:spacing w:val="1"/>
          <w:sz w:val="24"/>
          <w:szCs w:val="24"/>
          <w:lang w:val="hy-AM"/>
        </w:rPr>
        <w:t xml:space="preserve"> </w:t>
      </w:r>
      <w:r w:rsidR="007640E9">
        <w:rPr>
          <w:rFonts w:ascii="GHEA Grapalat" w:hAnsi="GHEA Grapalat"/>
          <w:b/>
          <w:bCs/>
          <w:i w:val="0"/>
          <w:color w:val="0D0D0D" w:themeColor="text1" w:themeTint="F2"/>
          <w:spacing w:val="1"/>
          <w:sz w:val="24"/>
          <w:szCs w:val="24"/>
          <w:lang w:val="hy-AM"/>
        </w:rPr>
        <w:t>20</w:t>
      </w:r>
      <w:r w:rsidR="003C4E3B" w:rsidRPr="00E7612A">
        <w:rPr>
          <w:rFonts w:ascii="GHEA Grapalat" w:hAnsi="GHEA Grapalat"/>
          <w:b/>
          <w:bCs/>
          <w:i w:val="0"/>
          <w:color w:val="0D0D0D" w:themeColor="text1" w:themeTint="F2"/>
          <w:spacing w:val="1"/>
          <w:sz w:val="24"/>
          <w:szCs w:val="24"/>
          <w:lang w:val="hy-AM"/>
        </w:rPr>
        <w:t>.0</w:t>
      </w:r>
      <w:r w:rsidR="007640E9">
        <w:rPr>
          <w:rFonts w:ascii="GHEA Grapalat" w:hAnsi="GHEA Grapalat"/>
          <w:b/>
          <w:bCs/>
          <w:i w:val="0"/>
          <w:color w:val="0D0D0D" w:themeColor="text1" w:themeTint="F2"/>
          <w:spacing w:val="1"/>
          <w:sz w:val="24"/>
          <w:szCs w:val="24"/>
          <w:lang w:val="hy-AM"/>
        </w:rPr>
        <w:t>3</w:t>
      </w:r>
      <w:r w:rsidR="003C4E3B" w:rsidRPr="00E7612A">
        <w:rPr>
          <w:rFonts w:ascii="GHEA Grapalat" w:hAnsi="GHEA Grapalat"/>
          <w:b/>
          <w:bCs/>
          <w:i w:val="0"/>
          <w:color w:val="0D0D0D" w:themeColor="text1" w:themeTint="F2"/>
          <w:spacing w:val="1"/>
          <w:sz w:val="24"/>
          <w:szCs w:val="24"/>
          <w:lang w:val="hy-AM"/>
        </w:rPr>
        <w:t>.202</w:t>
      </w:r>
      <w:r w:rsidR="007640E9">
        <w:rPr>
          <w:rFonts w:ascii="GHEA Grapalat" w:hAnsi="GHEA Grapalat"/>
          <w:b/>
          <w:bCs/>
          <w:i w:val="0"/>
          <w:color w:val="0D0D0D" w:themeColor="text1" w:themeTint="F2"/>
          <w:spacing w:val="1"/>
          <w:sz w:val="24"/>
          <w:szCs w:val="24"/>
          <w:lang w:val="hy-AM"/>
        </w:rPr>
        <w:t>6</w:t>
      </w:r>
      <w:r w:rsidR="00FC2CFF" w:rsidRPr="00DD7EFB">
        <w:rPr>
          <w:rFonts w:ascii="GHEA Grapalat" w:hAnsi="GHEA Grapalat"/>
          <w:i w:val="0"/>
          <w:color w:val="0D0D0D" w:themeColor="text1" w:themeTint="F2"/>
          <w:sz w:val="24"/>
          <w:szCs w:val="24"/>
        </w:rPr>
        <w:t xml:space="preserve">. </w:t>
      </w:r>
      <w:r w:rsidRPr="00DD7EFB">
        <w:rPr>
          <w:rFonts w:ascii="GHEA Grapalat" w:hAnsi="GHEA Grapalat"/>
          <w:i w:val="0"/>
          <w:color w:val="0D0D0D" w:themeColor="text1" w:themeTint="F2"/>
          <w:sz w:val="24"/>
          <w:szCs w:val="24"/>
        </w:rPr>
        <w:t xml:space="preserve">The bids may, in addition to Armenian, also be submitted in English or Russian. </w:t>
      </w:r>
    </w:p>
    <w:p w14:paraId="2D4284A9" w14:textId="4AB58324" w:rsidR="0002236A" w:rsidRPr="00DD7EFB" w:rsidRDefault="0002236A" w:rsidP="0029475F">
      <w:pPr>
        <w:pStyle w:val="BodyTextIndent"/>
        <w:spacing w:after="160" w:line="240" w:lineRule="auto"/>
        <w:ind w:firstLine="0"/>
        <w:rPr>
          <w:rFonts w:ascii="GHEA Grapalat" w:hAnsi="GHEA Grapalat"/>
          <w:i w:val="0"/>
          <w:color w:val="0D0D0D" w:themeColor="text1" w:themeTint="F2"/>
          <w:sz w:val="24"/>
          <w:szCs w:val="24"/>
        </w:rPr>
      </w:pPr>
      <w:r w:rsidRPr="00DD7EFB">
        <w:rPr>
          <w:rFonts w:ascii="GHEA Grapalat" w:hAnsi="GHEA Grapalat"/>
          <w:i w:val="0"/>
          <w:color w:val="0D0D0D" w:themeColor="text1" w:themeTint="F2"/>
          <w:sz w:val="24"/>
          <w:szCs w:val="24"/>
        </w:rPr>
        <w:t xml:space="preserve">The bid opening will take place electronically, through Armeps system of electronic procurement, at </w:t>
      </w:r>
      <w:r w:rsidR="00C7745E" w:rsidRPr="00E7612A">
        <w:rPr>
          <w:rFonts w:ascii="GHEA Grapalat" w:hAnsi="GHEA Grapalat"/>
          <w:b/>
          <w:bCs/>
          <w:i w:val="0"/>
          <w:color w:val="0D0D0D" w:themeColor="text1" w:themeTint="F2"/>
          <w:spacing w:val="1"/>
          <w:sz w:val="24"/>
          <w:szCs w:val="24"/>
        </w:rPr>
        <w:t>09:30</w:t>
      </w:r>
      <w:r w:rsidR="00402453" w:rsidRPr="00E7612A">
        <w:rPr>
          <w:rFonts w:ascii="GHEA Grapalat" w:hAnsi="GHEA Grapalat"/>
          <w:b/>
          <w:bCs/>
          <w:i w:val="0"/>
          <w:color w:val="0D0D0D" w:themeColor="text1" w:themeTint="F2"/>
          <w:spacing w:val="1"/>
          <w:sz w:val="24"/>
          <w:szCs w:val="24"/>
        </w:rPr>
        <w:t xml:space="preserve"> am</w:t>
      </w:r>
      <w:r w:rsidR="009E1857" w:rsidRPr="00E7612A">
        <w:rPr>
          <w:rFonts w:ascii="GHEA Grapalat" w:hAnsi="GHEA Grapalat"/>
          <w:b/>
          <w:bCs/>
          <w:i w:val="0"/>
          <w:color w:val="0D0D0D" w:themeColor="text1" w:themeTint="F2"/>
          <w:spacing w:val="1"/>
          <w:sz w:val="24"/>
          <w:szCs w:val="24"/>
          <w:lang w:val="hy-AM"/>
        </w:rPr>
        <w:t xml:space="preserve"> </w:t>
      </w:r>
      <w:r w:rsidR="007640E9">
        <w:rPr>
          <w:rFonts w:ascii="GHEA Grapalat" w:hAnsi="GHEA Grapalat"/>
          <w:b/>
          <w:bCs/>
          <w:i w:val="0"/>
          <w:color w:val="0D0D0D" w:themeColor="text1" w:themeTint="F2"/>
          <w:spacing w:val="1"/>
          <w:sz w:val="24"/>
          <w:szCs w:val="24"/>
          <w:lang w:val="hy-AM"/>
        </w:rPr>
        <w:t>20</w:t>
      </w:r>
      <w:r w:rsidR="003C4E3B" w:rsidRPr="00E7612A">
        <w:rPr>
          <w:rFonts w:ascii="GHEA Grapalat" w:hAnsi="GHEA Grapalat"/>
          <w:b/>
          <w:bCs/>
          <w:i w:val="0"/>
          <w:color w:val="0D0D0D" w:themeColor="text1" w:themeTint="F2"/>
          <w:spacing w:val="1"/>
          <w:sz w:val="24"/>
          <w:szCs w:val="24"/>
          <w:lang w:val="hy-AM"/>
        </w:rPr>
        <w:t>.0</w:t>
      </w:r>
      <w:r w:rsidR="007640E9">
        <w:rPr>
          <w:rFonts w:ascii="GHEA Grapalat" w:hAnsi="GHEA Grapalat"/>
          <w:b/>
          <w:bCs/>
          <w:i w:val="0"/>
          <w:color w:val="0D0D0D" w:themeColor="text1" w:themeTint="F2"/>
          <w:spacing w:val="1"/>
          <w:sz w:val="24"/>
          <w:szCs w:val="24"/>
          <w:lang w:val="hy-AM"/>
        </w:rPr>
        <w:t>3.2026</w:t>
      </w:r>
      <w:r w:rsidR="00CF009F" w:rsidRPr="00E7612A">
        <w:rPr>
          <w:rFonts w:ascii="GHEA Grapalat" w:hAnsi="GHEA Grapalat"/>
          <w:b/>
          <w:bCs/>
          <w:i w:val="0"/>
          <w:color w:val="0D0D0D" w:themeColor="text1" w:themeTint="F2"/>
          <w:spacing w:val="1"/>
          <w:sz w:val="24"/>
          <w:szCs w:val="24"/>
        </w:rPr>
        <w:t>.</w:t>
      </w:r>
    </w:p>
    <w:p w14:paraId="40CEC94F" w14:textId="2600DFA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7640E9">
        <w:rPr>
          <w:rFonts w:ascii="GHEA Grapalat" w:hAnsi="GHEA Grapalat"/>
          <w:i w:val="0"/>
          <w:sz w:val="24"/>
          <w:szCs w:val="24"/>
        </w:rPr>
        <w:t>Anna</w:t>
      </w:r>
      <w:r w:rsidR="00FC2CFF">
        <w:rPr>
          <w:rFonts w:ascii="GHEA Grapalat" w:hAnsi="GHEA Grapalat"/>
          <w:i w:val="0"/>
          <w:sz w:val="24"/>
          <w:szCs w:val="24"/>
        </w:rPr>
        <w:t xml:space="preserve"> </w:t>
      </w:r>
      <w:r w:rsidR="007640E9">
        <w:rPr>
          <w:rFonts w:ascii="GHEA Grapalat" w:hAnsi="GHEA Grapalat"/>
          <w:i w:val="0"/>
          <w:sz w:val="24"/>
          <w:szCs w:val="24"/>
        </w:rPr>
        <w:t>Darbinyan</w:t>
      </w:r>
      <w:r w:rsidRPr="00BD10EC">
        <w:rPr>
          <w:rFonts w:ascii="GHEA Grapalat" w:hAnsi="GHEA Grapalat"/>
          <w:i w:val="0"/>
          <w:sz w:val="24"/>
          <w:szCs w:val="24"/>
        </w:rPr>
        <w:t xml:space="preserve"> Secretary of the Evaluation Commission</w:t>
      </w:r>
    </w:p>
    <w:p w14:paraId="580DB370" w14:textId="59F7A978" w:rsidR="00F173C7" w:rsidRPr="00BA2277" w:rsidRDefault="00F173C7" w:rsidP="0029475F">
      <w:pPr>
        <w:pStyle w:val="BodyTextIndent"/>
        <w:spacing w:line="240" w:lineRule="auto"/>
        <w:ind w:firstLine="0"/>
        <w:rPr>
          <w:rFonts w:ascii="GHEA Grapalat" w:hAnsi="GHEA Grapalat"/>
          <w:i w:val="0"/>
          <w:sz w:val="22"/>
          <w:szCs w:val="22"/>
        </w:rPr>
      </w:pPr>
      <w:r w:rsidRPr="00BA2277">
        <w:rPr>
          <w:rFonts w:ascii="GHEA Grapalat" w:hAnsi="GHEA Grapalat"/>
          <w:i w:val="0"/>
          <w:sz w:val="22"/>
          <w:szCs w:val="22"/>
        </w:rPr>
        <w:t>Telephone 011514</w:t>
      </w:r>
      <w:r w:rsidR="007640E9">
        <w:rPr>
          <w:rFonts w:ascii="GHEA Grapalat" w:hAnsi="GHEA Grapalat"/>
          <w:i w:val="0"/>
          <w:sz w:val="22"/>
          <w:szCs w:val="22"/>
        </w:rPr>
        <w:t>375</w:t>
      </w:r>
    </w:p>
    <w:p w14:paraId="20A9C46E" w14:textId="1DA13DE4" w:rsidR="00F173C7" w:rsidRPr="00BA2277" w:rsidRDefault="00F173C7" w:rsidP="0029475F">
      <w:pPr>
        <w:pStyle w:val="BodyTextIndent"/>
        <w:spacing w:line="240" w:lineRule="auto"/>
        <w:ind w:firstLine="0"/>
        <w:rPr>
          <w:rFonts w:ascii="GHEA Grapalat" w:hAnsi="GHEA Grapalat"/>
          <w:i w:val="0"/>
          <w:sz w:val="22"/>
          <w:szCs w:val="22"/>
        </w:rPr>
      </w:pPr>
      <w:r w:rsidRPr="00BA2277">
        <w:rPr>
          <w:rFonts w:ascii="GHEA Grapalat" w:hAnsi="GHEA Grapalat"/>
          <w:i w:val="0"/>
          <w:sz w:val="22"/>
          <w:szCs w:val="22"/>
        </w:rPr>
        <w:t>E-mail</w:t>
      </w:r>
      <w:r w:rsidR="00D24FEA" w:rsidRPr="00BA2277">
        <w:rPr>
          <w:rFonts w:ascii="GHEA Grapalat" w:hAnsi="GHEA Grapalat"/>
          <w:i w:val="0"/>
          <w:sz w:val="22"/>
          <w:szCs w:val="22"/>
        </w:rPr>
        <w:t xml:space="preserve"> </w:t>
      </w:r>
      <w:r w:rsidR="007640E9">
        <w:rPr>
          <w:rFonts w:ascii="GHEA Grapalat" w:hAnsi="GHEA Grapalat"/>
          <w:i w:val="0"/>
          <w:sz w:val="22"/>
          <w:szCs w:val="22"/>
        </w:rPr>
        <w:t>anna.darbinyan</w:t>
      </w:r>
      <w:r w:rsidR="00D24FEA" w:rsidRPr="00BA2277">
        <w:rPr>
          <w:rFonts w:ascii="GHEA Grapalat" w:hAnsi="GHEA Grapalat"/>
          <w:i w:val="0"/>
          <w:sz w:val="22"/>
          <w:szCs w:val="22"/>
        </w:rPr>
        <w:t>@</w:t>
      </w:r>
      <w:r w:rsidRPr="00BA2277">
        <w:rPr>
          <w:rFonts w:ascii="GHEA Grapalat" w:hAnsi="GHEA Grapalat"/>
          <w:i w:val="0"/>
          <w:sz w:val="22"/>
          <w:szCs w:val="22"/>
        </w:rPr>
        <w:t>yerevan.am։</w:t>
      </w:r>
    </w:p>
    <w:p w14:paraId="2BE1634A" w14:textId="77777777" w:rsidR="0002236A" w:rsidRPr="00BA2277" w:rsidRDefault="00F173C7" w:rsidP="0029475F">
      <w:pPr>
        <w:pStyle w:val="BodyTextIndent"/>
        <w:spacing w:line="240" w:lineRule="auto"/>
        <w:ind w:firstLine="0"/>
        <w:rPr>
          <w:rFonts w:ascii="GHEA Grapalat" w:hAnsi="GHEA Grapalat"/>
          <w:i w:val="0"/>
          <w:sz w:val="22"/>
          <w:szCs w:val="22"/>
          <w:u w:val="single"/>
        </w:rPr>
      </w:pPr>
      <w:r w:rsidRPr="00BA2277">
        <w:rPr>
          <w:rFonts w:ascii="GHEA Grapalat" w:hAnsi="GHEA Grapalat"/>
          <w:i w:val="0"/>
          <w:sz w:val="22"/>
          <w:szCs w:val="22"/>
        </w:rPr>
        <w:t>Contracting authority Yerevan municipality</w:t>
      </w:r>
    </w:p>
    <w:sectPr w:rsidR="0002236A" w:rsidRPr="00BA2277"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D530D" w14:textId="77777777" w:rsidR="00116401" w:rsidRDefault="00116401">
      <w:r>
        <w:separator/>
      </w:r>
    </w:p>
  </w:endnote>
  <w:endnote w:type="continuationSeparator" w:id="0">
    <w:p w14:paraId="06BBD863" w14:textId="77777777" w:rsidR="00116401" w:rsidRDefault="00116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EBB1C" w14:textId="77777777" w:rsidR="00116401" w:rsidRDefault="00116401">
      <w:r>
        <w:separator/>
      </w:r>
    </w:p>
  </w:footnote>
  <w:footnote w:type="continuationSeparator" w:id="0">
    <w:p w14:paraId="1268A598" w14:textId="77777777" w:rsidR="00116401" w:rsidRDefault="001164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4A49"/>
    <w:rsid w:val="00005D30"/>
    <w:rsid w:val="000064DE"/>
    <w:rsid w:val="000076A1"/>
    <w:rsid w:val="0000771B"/>
    <w:rsid w:val="0000776B"/>
    <w:rsid w:val="00011496"/>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6401"/>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2C28"/>
    <w:rsid w:val="00143D26"/>
    <w:rsid w:val="00143E8C"/>
    <w:rsid w:val="0014472E"/>
    <w:rsid w:val="00144F73"/>
    <w:rsid w:val="001458D6"/>
    <w:rsid w:val="00145CC3"/>
    <w:rsid w:val="00147CD0"/>
    <w:rsid w:val="00147F14"/>
    <w:rsid w:val="001515DE"/>
    <w:rsid w:val="001522CE"/>
    <w:rsid w:val="00152564"/>
    <w:rsid w:val="00153A85"/>
    <w:rsid w:val="00153C87"/>
    <w:rsid w:val="00154963"/>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1C0E"/>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BF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75B6"/>
    <w:rsid w:val="0042616D"/>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00D"/>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1EE"/>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1BC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7A7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311"/>
    <w:rsid w:val="007579D0"/>
    <w:rsid w:val="00757A3F"/>
    <w:rsid w:val="00757D6C"/>
    <w:rsid w:val="007602A3"/>
    <w:rsid w:val="00760462"/>
    <w:rsid w:val="007608E6"/>
    <w:rsid w:val="00760CCC"/>
    <w:rsid w:val="00760E9B"/>
    <w:rsid w:val="0076368E"/>
    <w:rsid w:val="0076384C"/>
    <w:rsid w:val="007640E9"/>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312A"/>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3F7"/>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39D5"/>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47A"/>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00"/>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277"/>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2F96"/>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45E"/>
    <w:rsid w:val="00C80132"/>
    <w:rsid w:val="00C8055A"/>
    <w:rsid w:val="00C806B2"/>
    <w:rsid w:val="00C807D9"/>
    <w:rsid w:val="00C80B25"/>
    <w:rsid w:val="00C81370"/>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4DA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254"/>
    <w:rsid w:val="00D57531"/>
    <w:rsid w:val="00D60E8B"/>
    <w:rsid w:val="00D612BC"/>
    <w:rsid w:val="00D61D87"/>
    <w:rsid w:val="00D62C0F"/>
    <w:rsid w:val="00D65614"/>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EFB"/>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0FBE"/>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0B1"/>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12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2CFF"/>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C4F06-A546-454C-AEA8-3BF813C4B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Emilia Haroyan</cp:lastModifiedBy>
  <cp:revision>82</cp:revision>
  <cp:lastPrinted>2017-05-25T08:14:00Z</cp:lastPrinted>
  <dcterms:created xsi:type="dcterms:W3CDTF">2017-06-08T07:41:00Z</dcterms:created>
  <dcterms:modified xsi:type="dcterms:W3CDTF">2026-03-11T05:02:00Z</dcterms:modified>
</cp:coreProperties>
</file>